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3E3D" w14:textId="5E896076" w:rsidR="00A605EA" w:rsidRDefault="0007618A" w:rsidP="00A605E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96DF34F" wp14:editId="10D1CB3E">
            <wp:extent cx="2781300" cy="900357"/>
            <wp:effectExtent l="0" t="0" r="0" b="0"/>
            <wp:docPr id="2140015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61" cy="9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6337" w14:textId="77777777" w:rsidR="00A605EA" w:rsidRDefault="00A605EA" w:rsidP="00A605EA">
      <w:pPr>
        <w:rPr>
          <w:b/>
          <w:bCs/>
        </w:rPr>
      </w:pPr>
    </w:p>
    <w:p w14:paraId="1AD3C8A1" w14:textId="4F2666AB" w:rsidR="00A605EA" w:rsidRDefault="00A605EA" w:rsidP="00A605EA">
      <w:r>
        <w:rPr>
          <w:b/>
          <w:bCs/>
        </w:rPr>
        <w:t>Subject:</w:t>
      </w:r>
      <w:r>
        <w:t xml:space="preserve"> Your temp. measurement requirements for </w:t>
      </w:r>
      <w:r w:rsidRPr="00B44DA7">
        <w:rPr>
          <w:color w:val="FF0000"/>
        </w:rPr>
        <w:t>New</w:t>
      </w:r>
      <w:r>
        <w:t xml:space="preserve"> </w:t>
      </w:r>
      <w:r w:rsidR="00B44DA7">
        <w:t>H</w:t>
      </w:r>
      <w:r>
        <w:t xml:space="preserve">ighest </w:t>
      </w:r>
      <w:r w:rsidR="00B44DA7">
        <w:t>P</w:t>
      </w:r>
      <w:r>
        <w:t>erforming Portable Handheld infrared thermometer by Process Sensors</w:t>
      </w:r>
      <w:r w:rsidR="00B44DA7">
        <w:t xml:space="preserve"> IR.</w:t>
      </w:r>
    </w:p>
    <w:p w14:paraId="49C49943" w14:textId="1317C133" w:rsidR="00A605EA" w:rsidRPr="000D5E88" w:rsidRDefault="00A605EA" w:rsidP="00A605EA">
      <w:pPr>
        <w:jc w:val="center"/>
        <w:rPr>
          <w:sz w:val="8"/>
          <w:szCs w:val="8"/>
        </w:rPr>
      </w:pPr>
    </w:p>
    <w:p w14:paraId="163871D7" w14:textId="2D515E00" w:rsidR="00A605EA" w:rsidRDefault="00A605EA" w:rsidP="00A605EA">
      <w:pPr>
        <w:jc w:val="center"/>
      </w:pPr>
      <w:r>
        <w:rPr>
          <w:noProof/>
        </w:rPr>
        <w:drawing>
          <wp:inline distT="0" distB="0" distL="0" distR="0" wp14:anchorId="4571E5DC" wp14:editId="304C182D">
            <wp:extent cx="1590675" cy="1924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88">
        <w:t xml:space="preserve">      </w:t>
      </w:r>
      <w:r w:rsidR="000D5E88">
        <w:rPr>
          <w:noProof/>
        </w:rPr>
        <w:drawing>
          <wp:inline distT="0" distB="0" distL="0" distR="0" wp14:anchorId="5A4A82AF" wp14:editId="7495FBA3">
            <wp:extent cx="2305050" cy="1930480"/>
            <wp:effectExtent l="0" t="0" r="0" b="0"/>
            <wp:docPr id="5" name="Picture 5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352" cy="1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F80F" w14:textId="77777777" w:rsidR="00A605EA" w:rsidRDefault="00A605EA" w:rsidP="00A605EA"/>
    <w:p w14:paraId="12001EB6" w14:textId="3CA1342A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Revolutionizing the portable IR thermometer market</w:t>
      </w:r>
      <w:r>
        <w:rPr>
          <w:rFonts w:ascii="Arial" w:hAnsi="Arial" w:cs="Arial"/>
        </w:rPr>
        <w:t xml:space="preserve">, Process Sensors is proud to offer the next generation of versatile, precision portable infrared thermometers with unrivaled features and functionality for measurement, display and pinpoint accuracy. Delivering </w:t>
      </w:r>
      <w:r w:rsidRPr="00D11929">
        <w:rPr>
          <w:rFonts w:ascii="Arial" w:hAnsi="Arial" w:cs="Arial"/>
          <w:b/>
          <w:bCs/>
          <w:color w:val="FF0000"/>
        </w:rPr>
        <w:t>ultra-high accuracy</w:t>
      </w:r>
      <w:r>
        <w:rPr>
          <w:rFonts w:ascii="Arial" w:hAnsi="Arial" w:cs="Arial"/>
        </w:rPr>
        <w:t xml:space="preserve">, high speed (1 millisecond), precision manually focusable optics, </w:t>
      </w:r>
      <w:r w:rsidRPr="00D11929">
        <w:rPr>
          <w:rFonts w:ascii="Arial" w:hAnsi="Arial" w:cs="Arial"/>
          <w:b/>
          <w:bCs/>
          <w:color w:val="00B050"/>
        </w:rPr>
        <w:t xml:space="preserve">bright green laser targeting light </w:t>
      </w:r>
      <w:r>
        <w:rPr>
          <w:rFonts w:ascii="Arial" w:hAnsi="Arial" w:cs="Arial"/>
        </w:rPr>
        <w:t xml:space="preserve">visible on hot glowing targets and small spot sizes, the five model Capella C3 Series, are all contained within a </w:t>
      </w:r>
      <w:r w:rsidRPr="00D11929">
        <w:rPr>
          <w:rFonts w:ascii="Arial" w:hAnsi="Arial" w:cs="Arial"/>
          <w:b/>
          <w:bCs/>
          <w:color w:val="FF0000"/>
        </w:rPr>
        <w:t>rugged cast metal housing</w:t>
      </w:r>
      <w:r w:rsidRPr="00D1192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that will stand up to the rigors of harsh plant conditions and perform flawlessly. </w:t>
      </w:r>
    </w:p>
    <w:p w14:paraId="29A6D5A1" w14:textId="77777777" w:rsidR="00A605EA" w:rsidRDefault="00A605EA" w:rsidP="00A605EA">
      <w:pPr>
        <w:rPr>
          <w:rFonts w:ascii="Arial" w:hAnsi="Arial" w:cs="Arial"/>
        </w:rPr>
      </w:pPr>
    </w:p>
    <w:p w14:paraId="005E4D18" w14:textId="1047260C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Capella C3 Series gives an operator the option to customize </w:t>
      </w:r>
      <w:r w:rsidR="00A30EBD">
        <w:rPr>
          <w:rFonts w:ascii="Arial" w:hAnsi="Arial" w:cs="Arial"/>
        </w:rPr>
        <w:t>the values on the large display.</w:t>
      </w:r>
      <w:r>
        <w:rPr>
          <w:rFonts w:ascii="Arial" w:hAnsi="Arial" w:cs="Arial"/>
        </w:rPr>
        <w:t xml:space="preserve">  </w:t>
      </w:r>
      <w:r w:rsidRPr="00D11929">
        <w:rPr>
          <w:rFonts w:ascii="Arial" w:hAnsi="Arial" w:cs="Arial"/>
          <w:color w:val="FF0000"/>
        </w:rPr>
        <w:t>Through lens sighting and laser targeting light</w:t>
      </w:r>
      <w:r>
        <w:rPr>
          <w:rFonts w:ascii="Arial" w:hAnsi="Arial" w:cs="Arial"/>
        </w:rPr>
        <w:t xml:space="preserve">, </w:t>
      </w:r>
      <w:r w:rsidRPr="00D11929">
        <w:rPr>
          <w:rFonts w:ascii="Arial" w:hAnsi="Arial" w:cs="Arial"/>
          <w:b/>
          <w:bCs/>
          <w:color w:val="FF0000"/>
        </w:rPr>
        <w:t>1-color or 2-color operation</w:t>
      </w:r>
      <w:r>
        <w:rPr>
          <w:rFonts w:ascii="Arial" w:hAnsi="Arial" w:cs="Arial"/>
        </w:rPr>
        <w:t xml:space="preserve">, manually </w:t>
      </w:r>
      <w:r w:rsidRPr="00E445CE">
        <w:rPr>
          <w:rFonts w:ascii="Arial" w:hAnsi="Arial" w:cs="Arial"/>
          <w:color w:val="FF0000"/>
        </w:rPr>
        <w:t>focus</w:t>
      </w:r>
      <w:r w:rsidR="00967E91" w:rsidRPr="00E445CE">
        <w:rPr>
          <w:rFonts w:ascii="Arial" w:hAnsi="Arial" w:cs="Arial"/>
          <w:color w:val="FF0000"/>
        </w:rPr>
        <w:t>able</w:t>
      </w:r>
      <w:r w:rsidRPr="00E445CE">
        <w:rPr>
          <w:rFonts w:ascii="Arial" w:hAnsi="Arial" w:cs="Arial"/>
          <w:color w:val="FF0000"/>
        </w:rPr>
        <w:t xml:space="preserve"> optics</w:t>
      </w:r>
      <w:r>
        <w:rPr>
          <w:rFonts w:ascii="Arial" w:hAnsi="Arial" w:cs="Arial"/>
        </w:rPr>
        <w:t xml:space="preserve">, switchable serial interface, two display formats, several operating modes – all can be selected quickly and directly on the </w:t>
      </w:r>
      <w:proofErr w:type="gramStart"/>
      <w:r>
        <w:rPr>
          <w:rFonts w:ascii="Arial" w:hAnsi="Arial" w:cs="Arial"/>
        </w:rPr>
        <w:t>2.6 pound</w:t>
      </w:r>
      <w:proofErr w:type="gramEnd"/>
      <w:r>
        <w:rPr>
          <w:rFonts w:ascii="Arial" w:hAnsi="Arial" w:cs="Arial"/>
        </w:rPr>
        <w:t xml:space="preserve"> </w:t>
      </w:r>
      <w:r w:rsidR="00A30EBD">
        <w:rPr>
          <w:rFonts w:ascii="Arial" w:hAnsi="Arial" w:cs="Arial"/>
        </w:rPr>
        <w:t>handheld IR thermometer.</w:t>
      </w:r>
      <w:r>
        <w:rPr>
          <w:rFonts w:ascii="Arial" w:hAnsi="Arial" w:cs="Arial"/>
        </w:rPr>
        <w:t xml:space="preserve"> </w:t>
      </w:r>
    </w:p>
    <w:p w14:paraId="3CC04FC3" w14:textId="77777777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D4DC2C9" w14:textId="67F1996A" w:rsidR="00E445CE" w:rsidRDefault="00E445CE" w:rsidP="00A605EA">
      <w:pPr>
        <w:rPr>
          <w:rFonts w:ascii="Arial" w:hAnsi="Arial" w:cs="Arial"/>
        </w:rPr>
      </w:pPr>
      <w:r>
        <w:rPr>
          <w:rFonts w:ascii="Arial" w:hAnsi="Arial" w:cs="Arial"/>
        </w:rPr>
        <w:t>This dynamic new series of handheld thermometers for measurement in the short-wave spectral range is perfect for metals, induction heating, semiconductor wafers, susceptor and molten silicon, furnace refractory, molten glass, welding, graphite, ceramics and medical applications</w:t>
      </w:r>
    </w:p>
    <w:p w14:paraId="5F4B7920" w14:textId="77777777" w:rsidR="00E445CE" w:rsidRDefault="00E445CE" w:rsidP="00A605EA">
      <w:pPr>
        <w:rPr>
          <w:rFonts w:ascii="Arial" w:hAnsi="Arial" w:cs="Arial"/>
        </w:rPr>
      </w:pPr>
    </w:p>
    <w:p w14:paraId="38C0AE9A" w14:textId="6D72A421" w:rsidR="00A605EA" w:rsidRDefault="00E445CE" w:rsidP="00A605EA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605EA">
        <w:rPr>
          <w:rFonts w:ascii="Arial" w:hAnsi="Arial" w:cs="Arial"/>
        </w:rPr>
        <w:t xml:space="preserve">everal operating modes can be selected depending on the operator’s needs – a display mode with no data storage, an auto save mode triggered by one touch of a button, continuous measurement mode with data storage in &lt; 1 </w:t>
      </w:r>
      <w:proofErr w:type="spellStart"/>
      <w:r w:rsidR="00A605EA">
        <w:rPr>
          <w:rFonts w:ascii="Arial" w:hAnsi="Arial" w:cs="Arial"/>
        </w:rPr>
        <w:t>ms</w:t>
      </w:r>
      <w:proofErr w:type="spellEnd"/>
      <w:r w:rsidR="00A605EA">
        <w:rPr>
          <w:rFonts w:ascii="Arial" w:hAnsi="Arial" w:cs="Arial"/>
        </w:rPr>
        <w:t>, and an interval mode with definable measuring and pause times.</w:t>
      </w:r>
      <w:r w:rsidR="000D5E88">
        <w:rPr>
          <w:rFonts w:ascii="Arial" w:hAnsi="Arial" w:cs="Arial"/>
        </w:rPr>
        <w:t xml:space="preserve"> A </w:t>
      </w:r>
      <w:r w:rsidRPr="00E445CE">
        <w:rPr>
          <w:rFonts w:ascii="Arial" w:hAnsi="Arial" w:cs="Arial"/>
          <w:color w:val="FF0000"/>
        </w:rPr>
        <w:t>L</w:t>
      </w:r>
      <w:r w:rsidR="000D5E88" w:rsidRPr="00E445CE">
        <w:rPr>
          <w:rFonts w:ascii="Arial" w:hAnsi="Arial" w:cs="Arial"/>
          <w:color w:val="FF0000"/>
        </w:rPr>
        <w:t xml:space="preserve">i-on Battery </w:t>
      </w:r>
      <w:r w:rsidR="000D5E88">
        <w:rPr>
          <w:rFonts w:ascii="Arial" w:hAnsi="Arial" w:cs="Arial"/>
        </w:rPr>
        <w:t xml:space="preserve">provides operation </w:t>
      </w:r>
      <w:r>
        <w:rPr>
          <w:rFonts w:ascii="Arial" w:hAnsi="Arial" w:cs="Arial"/>
        </w:rPr>
        <w:t xml:space="preserve">for </w:t>
      </w:r>
      <w:r w:rsidRPr="00E445CE">
        <w:rPr>
          <w:rFonts w:ascii="Arial" w:hAnsi="Arial" w:cs="Arial"/>
          <w:color w:val="FF0000"/>
        </w:rPr>
        <w:t xml:space="preserve">longer than 8 hours </w:t>
      </w:r>
      <w:r>
        <w:rPr>
          <w:rFonts w:ascii="Arial" w:hAnsi="Arial" w:cs="Arial"/>
        </w:rPr>
        <w:t>of continuous use.</w:t>
      </w:r>
      <w:r w:rsidR="000D5E88">
        <w:rPr>
          <w:rFonts w:ascii="Arial" w:hAnsi="Arial" w:cs="Arial"/>
        </w:rPr>
        <w:t xml:space="preserve">  </w:t>
      </w:r>
    </w:p>
    <w:p w14:paraId="52F72C1A" w14:textId="77777777" w:rsidR="00A605EA" w:rsidRDefault="00A605EA" w:rsidP="00A605EA">
      <w:pPr>
        <w:rPr>
          <w:rFonts w:ascii="Arial" w:hAnsi="Arial" w:cs="Arial"/>
        </w:rPr>
      </w:pPr>
    </w:p>
    <w:p w14:paraId="2C58A413" w14:textId="77777777" w:rsidR="00CF7141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1- and 2-color Capella models boast a wide temperature range of 180° to 3300°C (356° to 5972°F) and </w:t>
      </w:r>
      <w:r w:rsidRPr="00E445CE">
        <w:rPr>
          <w:rFonts w:ascii="Arial" w:hAnsi="Arial" w:cs="Arial"/>
          <w:color w:val="FF0000"/>
        </w:rPr>
        <w:t xml:space="preserve">response time of less than 1 </w:t>
      </w:r>
      <w:proofErr w:type="spellStart"/>
      <w:r w:rsidRPr="00E445CE">
        <w:rPr>
          <w:rFonts w:ascii="Arial" w:hAnsi="Arial" w:cs="Arial"/>
          <w:color w:val="FF0000"/>
        </w:rPr>
        <w:t>ms</w:t>
      </w:r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  There are two bright, backlit OLED display modes to choose from, very sturdy aluminum cast body with rubber housing bumpers for protection and a tripod mounting thread for stationary hands-free operation.  All device parameters are adjustable via 4 buttons and measurement parameters can be changed directly from the display without a menu call up. Data storage is simplified allowing access to up to </w:t>
      </w:r>
    </w:p>
    <w:p w14:paraId="5F72012C" w14:textId="77777777" w:rsidR="00CF7141" w:rsidRDefault="00CF7141" w:rsidP="00A605EA">
      <w:pPr>
        <w:rPr>
          <w:rFonts w:ascii="Arial" w:hAnsi="Arial" w:cs="Arial"/>
        </w:rPr>
      </w:pPr>
    </w:p>
    <w:p w14:paraId="31C5FDD9" w14:textId="54BC31D7" w:rsidR="00CF7141" w:rsidRDefault="00CF7141" w:rsidP="00A605EA">
      <w:pPr>
        <w:rPr>
          <w:rFonts w:ascii="Arial" w:hAnsi="Arial" w:cs="Arial"/>
        </w:rPr>
      </w:pPr>
    </w:p>
    <w:p w14:paraId="52D0ECBB" w14:textId="77777777" w:rsidR="00CF7141" w:rsidRDefault="00CF7141" w:rsidP="00A605EA">
      <w:pPr>
        <w:rPr>
          <w:rFonts w:ascii="Arial" w:hAnsi="Arial" w:cs="Arial"/>
        </w:rPr>
      </w:pPr>
    </w:p>
    <w:p w14:paraId="6F63B955" w14:textId="33A3E647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32,000 measured values including date, time, measuring parameters and measuring location designations.  Serial interface is switchable to USB 2.0 for charging and data readout. </w:t>
      </w:r>
    </w:p>
    <w:p w14:paraId="5FC9F48D" w14:textId="77777777" w:rsidR="00A605EA" w:rsidRDefault="00A605EA" w:rsidP="00A605EA">
      <w:pPr>
        <w:rPr>
          <w:rFonts w:ascii="Arial" w:hAnsi="Arial" w:cs="Arial"/>
        </w:rPr>
      </w:pPr>
    </w:p>
    <w:p w14:paraId="1967C1E8" w14:textId="2AC7F985" w:rsidR="00CF7141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>Process Sensors Corporation offers the widest range of high performance, non-contact infrared temperature sensors, thermal imaging / thermal line scanning systems, and blackbody calibration sources to meet the most demanding on-line industrial process</w:t>
      </w:r>
      <w:r w:rsidR="00CF7141">
        <w:rPr>
          <w:rFonts w:ascii="Arial" w:hAnsi="Arial" w:cs="Arial"/>
        </w:rPr>
        <w:t>, laboratory and R&amp;</w:t>
      </w:r>
      <w:proofErr w:type="gramStart"/>
      <w:r w:rsidR="00CF7141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 application</w:t>
      </w:r>
      <w:proofErr w:type="gramEnd"/>
      <w:r w:rsidR="00CF7141">
        <w:rPr>
          <w:rFonts w:ascii="Arial" w:hAnsi="Arial" w:cs="Arial"/>
        </w:rPr>
        <w:t xml:space="preserve"> requirements</w:t>
      </w:r>
      <w:r w:rsidR="00D119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  </w:t>
      </w:r>
    </w:p>
    <w:p w14:paraId="157B0052" w14:textId="77777777" w:rsidR="00CF7141" w:rsidRDefault="00CF7141" w:rsidP="00A605EA">
      <w:pPr>
        <w:rPr>
          <w:rFonts w:ascii="Arial" w:hAnsi="Arial" w:cs="Arial"/>
        </w:rPr>
      </w:pPr>
    </w:p>
    <w:p w14:paraId="6A64B4B3" w14:textId="3C86ABD6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Detailed specification information can be found at </w:t>
      </w:r>
      <w:hyperlink r:id="rId8" w:history="1">
        <w:r w:rsidR="000D5E88" w:rsidRPr="001F120C">
          <w:rPr>
            <w:rStyle w:val="Hyperlink"/>
            <w:rFonts w:ascii="Arial" w:hAnsi="Arial" w:cs="Arial"/>
          </w:rPr>
          <w:t>www.processSensorsIR.com</w:t>
        </w:r>
      </w:hyperlink>
      <w:r>
        <w:rPr>
          <w:rFonts w:ascii="Arial" w:hAnsi="Arial" w:cs="Arial"/>
        </w:rPr>
        <w:t xml:space="preserve">. </w:t>
      </w:r>
    </w:p>
    <w:p w14:paraId="0D8D1E5D" w14:textId="20B212B4" w:rsidR="00A605EA" w:rsidRDefault="00A605EA" w:rsidP="00A605EA">
      <w:pPr>
        <w:rPr>
          <w:rFonts w:ascii="Arial" w:hAnsi="Arial" w:cs="Arial"/>
          <w:sz w:val="26"/>
          <w:szCs w:val="26"/>
        </w:rPr>
      </w:pPr>
    </w:p>
    <w:p w14:paraId="6A845642" w14:textId="77777777" w:rsidR="00D11929" w:rsidRDefault="00D11929" w:rsidP="00A605EA">
      <w:pPr>
        <w:rPr>
          <w:rFonts w:ascii="Arial" w:hAnsi="Arial" w:cs="Arial"/>
          <w:sz w:val="26"/>
          <w:szCs w:val="26"/>
        </w:rPr>
      </w:pPr>
    </w:p>
    <w:p w14:paraId="79D28164" w14:textId="77777777" w:rsidR="00A605EA" w:rsidRDefault="00A605EA" w:rsidP="00A605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Best Regards,</w:t>
      </w:r>
    </w:p>
    <w:p w14:paraId="1BBACE98" w14:textId="77777777" w:rsidR="00A605EA" w:rsidRDefault="00A605EA" w:rsidP="00A605EA">
      <w:pPr>
        <w:rPr>
          <w:rFonts w:ascii="Arial" w:hAnsi="Arial" w:cs="Arial"/>
          <w:sz w:val="26"/>
          <w:szCs w:val="26"/>
        </w:rPr>
      </w:pPr>
    </w:p>
    <w:p w14:paraId="68945B08" w14:textId="77777777" w:rsidR="00A605EA" w:rsidRDefault="00A605EA" w:rsidP="00A605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Scott Nagle</w:t>
      </w:r>
    </w:p>
    <w:p w14:paraId="1E753C7E" w14:textId="77777777" w:rsidR="00A605EA" w:rsidRDefault="00A605EA" w:rsidP="00A605EA">
      <w:pPr>
        <w:rPr>
          <w:rFonts w:ascii="Arial" w:hAnsi="Arial" w:cs="Arial"/>
          <w:sz w:val="8"/>
          <w:szCs w:val="8"/>
        </w:rPr>
      </w:pPr>
    </w:p>
    <w:p w14:paraId="129E678C" w14:textId="77777777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>Division Manager / Application Specialist</w:t>
      </w:r>
    </w:p>
    <w:p w14:paraId="61F71B0F" w14:textId="77777777" w:rsidR="00A605EA" w:rsidRDefault="00A605EA" w:rsidP="00A605EA">
      <w:pPr>
        <w:rPr>
          <w:rFonts w:ascii="Arial" w:hAnsi="Arial" w:cs="Arial"/>
          <w:color w:val="993366"/>
        </w:rPr>
      </w:pPr>
      <w:r>
        <w:rPr>
          <w:rFonts w:ascii="Arial" w:hAnsi="Arial" w:cs="Arial"/>
        </w:rPr>
        <w:t>Process Sensors</w:t>
      </w:r>
      <w:r>
        <w:rPr>
          <w:rFonts w:ascii="Arial" w:hAnsi="Arial" w:cs="Arial"/>
          <w:color w:val="993366"/>
        </w:rPr>
        <w:t xml:space="preserve"> - </w:t>
      </w:r>
      <w:r>
        <w:rPr>
          <w:rFonts w:ascii="Arial" w:hAnsi="Arial" w:cs="Arial"/>
          <w:color w:val="FF0000"/>
        </w:rPr>
        <w:t>IR</w:t>
      </w:r>
      <w:r>
        <w:rPr>
          <w:rFonts w:ascii="Arial" w:hAnsi="Arial" w:cs="Arial"/>
          <w:color w:val="993366"/>
        </w:rPr>
        <w:t xml:space="preserve"> </w:t>
      </w:r>
      <w:r>
        <w:rPr>
          <w:rFonts w:ascii="Arial" w:hAnsi="Arial" w:cs="Arial"/>
        </w:rPr>
        <w:t>Temperature Measurement Expert</w:t>
      </w:r>
    </w:p>
    <w:p w14:paraId="5FD5E6F0" w14:textId="77777777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>787 Susquehanna Ave</w:t>
      </w:r>
    </w:p>
    <w:p w14:paraId="2C0972E2" w14:textId="77777777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>Franklin Lakes, N.J. 07417</w:t>
      </w:r>
    </w:p>
    <w:p w14:paraId="01891EF3" w14:textId="1439B484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0D5E88">
        <w:rPr>
          <w:rFonts w:ascii="Arial" w:hAnsi="Arial" w:cs="Arial"/>
        </w:rPr>
        <w:t xml:space="preserve"> 774-399-0461</w:t>
      </w:r>
    </w:p>
    <w:p w14:paraId="0474F166" w14:textId="77777777" w:rsidR="00A605EA" w:rsidRDefault="00A605EA" w:rsidP="00A605EA">
      <w:pPr>
        <w:rPr>
          <w:rFonts w:ascii="Arial" w:hAnsi="Arial" w:cs="Arial"/>
        </w:rPr>
      </w:pPr>
      <w:r>
        <w:rPr>
          <w:rFonts w:ascii="Arial" w:hAnsi="Arial" w:cs="Arial"/>
        </w:rPr>
        <w:t>Cell: 508-344-5420</w:t>
      </w:r>
    </w:p>
    <w:p w14:paraId="155D9479" w14:textId="606BB44C" w:rsidR="00A605EA" w:rsidRDefault="00A605EA" w:rsidP="00A605E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Email:snagle@</w:t>
      </w:r>
      <w:r w:rsidR="000D5E88">
        <w:rPr>
          <w:rFonts w:ascii="Arial" w:hAnsi="Arial" w:cs="Arial"/>
        </w:rPr>
        <w:t>kpmanalytics.com</w:t>
      </w:r>
      <w:proofErr w:type="gramEnd"/>
    </w:p>
    <w:p w14:paraId="732F06FE" w14:textId="67A8192B" w:rsidR="00A605EA" w:rsidRDefault="000D5E88" w:rsidP="00A605EA">
      <w:pPr>
        <w:rPr>
          <w:rFonts w:ascii="Arial" w:hAnsi="Arial" w:cs="Arial"/>
          <w:color w:val="993366"/>
        </w:rPr>
      </w:pPr>
      <w:hyperlink r:id="rId9" w:history="1">
        <w:r w:rsidRPr="001F120C">
          <w:rPr>
            <w:rStyle w:val="Hyperlink"/>
            <w:rFonts w:ascii="Arial" w:hAnsi="Arial" w:cs="Arial"/>
          </w:rPr>
          <w:t>www.processSensors</w:t>
        </w:r>
        <w:r w:rsidRPr="00CF7141">
          <w:rPr>
            <w:rStyle w:val="Hyperlink"/>
            <w:rFonts w:ascii="Arial" w:hAnsi="Arial" w:cs="Arial"/>
            <w:color w:val="FF0000"/>
          </w:rPr>
          <w:t>IR</w:t>
        </w:r>
        <w:r w:rsidRPr="001F120C">
          <w:rPr>
            <w:rStyle w:val="Hyperlink"/>
            <w:rFonts w:ascii="Arial" w:hAnsi="Arial" w:cs="Arial"/>
          </w:rPr>
          <w:t>.com</w:t>
        </w:r>
      </w:hyperlink>
    </w:p>
    <w:p w14:paraId="2D39688C" w14:textId="77777777" w:rsidR="00A605EA" w:rsidRDefault="00A605EA" w:rsidP="00A605EA"/>
    <w:p w14:paraId="0E6C9236" w14:textId="77777777" w:rsidR="00A605EA" w:rsidRDefault="00A605EA" w:rsidP="00A605EA"/>
    <w:p w14:paraId="7631E2CD" w14:textId="77777777" w:rsidR="00A605EA" w:rsidRDefault="00A605EA" w:rsidP="00A605EA"/>
    <w:p w14:paraId="17967F08" w14:textId="77777777" w:rsidR="00A605EA" w:rsidRDefault="00A605EA"/>
    <w:sectPr w:rsidR="00A60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EA"/>
    <w:rsid w:val="0007618A"/>
    <w:rsid w:val="000D5E88"/>
    <w:rsid w:val="001878CB"/>
    <w:rsid w:val="0022126D"/>
    <w:rsid w:val="003C59E0"/>
    <w:rsid w:val="00631BAB"/>
    <w:rsid w:val="00967E91"/>
    <w:rsid w:val="00A30EBD"/>
    <w:rsid w:val="00A605EA"/>
    <w:rsid w:val="00B44DA7"/>
    <w:rsid w:val="00BE1168"/>
    <w:rsid w:val="00CF7141"/>
    <w:rsid w:val="00D11929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1F37"/>
  <w15:chartTrackingRefBased/>
  <w15:docId w15:val="{9834BAF3-AE9E-4E5B-853C-34550AC5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5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ssSensorsIR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51C42.955F7C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rocessSensors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Nagle</dc:creator>
  <cp:keywords/>
  <dc:description/>
  <cp:lastModifiedBy>Andy Dambeck</cp:lastModifiedBy>
  <cp:revision>3</cp:revision>
  <dcterms:created xsi:type="dcterms:W3CDTF">2021-12-17T16:03:00Z</dcterms:created>
  <dcterms:modified xsi:type="dcterms:W3CDTF">2025-05-12T13:38:00Z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8f050-194a-47ca-b10a-0bf6ba8ceb1b_Enabled">
    <vt:lpwstr>true</vt:lpwstr>
  </property>
  <property fmtid="{D5CDD505-2E9C-101B-9397-08002B2CF9AE}" pid="3" name="MSIP_Label_08d8f050-194a-47ca-b10a-0bf6ba8ceb1b_SetDate">
    <vt:lpwstr>2021-02-08T21:18:05Z</vt:lpwstr>
  </property>
  <property fmtid="{D5CDD505-2E9C-101B-9397-08002B2CF9AE}" pid="4" name="MSIP_Label_08d8f050-194a-47ca-b10a-0bf6ba8ceb1b_Method">
    <vt:lpwstr>Standard</vt:lpwstr>
  </property>
  <property fmtid="{D5CDD505-2E9C-101B-9397-08002B2CF9AE}" pid="5" name="MSIP_Label_08d8f050-194a-47ca-b10a-0bf6ba8ceb1b_Name">
    <vt:lpwstr>General</vt:lpwstr>
  </property>
  <property fmtid="{D5CDD505-2E9C-101B-9397-08002B2CF9AE}" pid="6" name="MSIP_Label_08d8f050-194a-47ca-b10a-0bf6ba8ceb1b_SiteId">
    <vt:lpwstr>504bdbfe-8d05-442c-9f2c-c1ec751e2644</vt:lpwstr>
  </property>
  <property fmtid="{D5CDD505-2E9C-101B-9397-08002B2CF9AE}" pid="7" name="MSIP_Label_08d8f050-194a-47ca-b10a-0bf6ba8ceb1b_ActionId">
    <vt:lpwstr>c24caed0-73d4-4475-a75f-b58362fa0912</vt:lpwstr>
  </property>
  <property fmtid="{D5CDD505-2E9C-101B-9397-08002B2CF9AE}" pid="8" name="MSIP_Label_08d8f050-194a-47ca-b10a-0bf6ba8ceb1b_ContentBits">
    <vt:lpwstr>0</vt:lpwstr>
  </property>
</Properties>
</file>